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ABBE" w14:textId="77777777" w:rsidR="00AA4083" w:rsidRPr="009B2127" w:rsidRDefault="00AA4083" w:rsidP="009B2127">
      <w:pPr>
        <w:rPr>
          <w:b/>
          <w:bCs/>
          <w:sz w:val="28"/>
          <w:szCs w:val="28"/>
        </w:rPr>
      </w:pPr>
      <w:r w:rsidRPr="009B2127">
        <w:rPr>
          <w:b/>
          <w:bCs/>
          <w:sz w:val="28"/>
          <w:szCs w:val="28"/>
        </w:rPr>
        <w:t>City of Cresco</w:t>
      </w:r>
      <w:r w:rsidR="009B2127" w:rsidRPr="009B2127">
        <w:rPr>
          <w:b/>
          <w:bCs/>
          <w:sz w:val="28"/>
          <w:szCs w:val="28"/>
        </w:rPr>
        <w:t xml:space="preserve"> - </w:t>
      </w:r>
      <w:r w:rsidRPr="009B2127">
        <w:rPr>
          <w:b/>
          <w:bCs/>
          <w:sz w:val="28"/>
          <w:szCs w:val="28"/>
        </w:rPr>
        <w:t>Library, Youth Services Librarian</w:t>
      </w:r>
    </w:p>
    <w:p w14:paraId="608F80EC" w14:textId="77777777" w:rsidR="00AA4083" w:rsidRDefault="00AA4083" w:rsidP="00AA4083">
      <w:pPr>
        <w:rPr>
          <w:sz w:val="24"/>
          <w:szCs w:val="24"/>
        </w:rPr>
      </w:pPr>
    </w:p>
    <w:p w14:paraId="7C51C2F6" w14:textId="77777777" w:rsidR="00AA4083" w:rsidRDefault="00AA4083" w:rsidP="00AA4083">
      <w:pPr>
        <w:rPr>
          <w:sz w:val="24"/>
          <w:szCs w:val="24"/>
        </w:rPr>
      </w:pPr>
      <w:r w:rsidRPr="009B2127">
        <w:rPr>
          <w:sz w:val="24"/>
          <w:szCs w:val="24"/>
          <w:u w:val="single"/>
        </w:rPr>
        <w:t>Salary</w:t>
      </w:r>
      <w:r>
        <w:rPr>
          <w:sz w:val="24"/>
          <w:szCs w:val="24"/>
        </w:rPr>
        <w:t>: $1</w:t>
      </w:r>
      <w:r w:rsidR="00B07586">
        <w:rPr>
          <w:sz w:val="24"/>
          <w:szCs w:val="24"/>
        </w:rPr>
        <w:t>5</w:t>
      </w:r>
      <w:r>
        <w:rPr>
          <w:sz w:val="24"/>
          <w:szCs w:val="24"/>
        </w:rPr>
        <w:t xml:space="preserve"> per hour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127">
        <w:rPr>
          <w:sz w:val="24"/>
          <w:szCs w:val="24"/>
          <w:u w:val="single"/>
        </w:rPr>
        <w:t>Location</w:t>
      </w:r>
      <w:r>
        <w:rPr>
          <w:sz w:val="24"/>
          <w:szCs w:val="24"/>
        </w:rPr>
        <w:t>: Cresco, IA</w:t>
      </w:r>
    </w:p>
    <w:p w14:paraId="67B1406A" w14:textId="77777777" w:rsidR="00AA4083" w:rsidRDefault="00AA4083" w:rsidP="00AA4083">
      <w:pPr>
        <w:rPr>
          <w:sz w:val="24"/>
          <w:szCs w:val="24"/>
        </w:rPr>
      </w:pPr>
      <w:r w:rsidRPr="009B2127">
        <w:rPr>
          <w:sz w:val="24"/>
          <w:szCs w:val="24"/>
          <w:u w:val="single"/>
        </w:rPr>
        <w:t>Job Type</w:t>
      </w:r>
      <w:r>
        <w:rPr>
          <w:sz w:val="24"/>
          <w:szCs w:val="24"/>
        </w:rPr>
        <w:t>: Full-Time</w:t>
      </w:r>
      <w:r w:rsidR="009B2127">
        <w:rPr>
          <w:sz w:val="24"/>
          <w:szCs w:val="24"/>
        </w:rPr>
        <w:t xml:space="preserve">, including evenings and rotating weekends. </w:t>
      </w:r>
      <w:r w:rsidR="00C664C6">
        <w:rPr>
          <w:sz w:val="24"/>
          <w:szCs w:val="24"/>
        </w:rPr>
        <w:tab/>
      </w:r>
      <w:r w:rsidR="00C664C6">
        <w:rPr>
          <w:sz w:val="24"/>
          <w:szCs w:val="24"/>
        </w:rPr>
        <w:tab/>
      </w:r>
      <w:r w:rsidR="00C664C6">
        <w:rPr>
          <w:sz w:val="24"/>
          <w:szCs w:val="24"/>
        </w:rPr>
        <w:tab/>
      </w:r>
    </w:p>
    <w:p w14:paraId="160115D3" w14:textId="77777777" w:rsidR="009B2127" w:rsidRDefault="00AA4083" w:rsidP="00AA4083">
      <w:pPr>
        <w:rPr>
          <w:sz w:val="24"/>
          <w:szCs w:val="24"/>
        </w:rPr>
      </w:pPr>
      <w:r w:rsidRPr="009B2127">
        <w:rPr>
          <w:sz w:val="24"/>
          <w:szCs w:val="24"/>
          <w:u w:val="single"/>
        </w:rPr>
        <w:t>Department</w:t>
      </w:r>
      <w:r>
        <w:rPr>
          <w:sz w:val="24"/>
          <w:szCs w:val="24"/>
        </w:rPr>
        <w:t>: Library</w:t>
      </w:r>
      <w:r>
        <w:rPr>
          <w:sz w:val="24"/>
          <w:szCs w:val="24"/>
        </w:rPr>
        <w:tab/>
      </w:r>
      <w:r w:rsidR="009B2127">
        <w:rPr>
          <w:sz w:val="24"/>
          <w:szCs w:val="24"/>
        </w:rPr>
        <w:tab/>
      </w:r>
      <w:r w:rsidR="009B2127">
        <w:rPr>
          <w:sz w:val="24"/>
          <w:szCs w:val="24"/>
        </w:rPr>
        <w:tab/>
      </w:r>
      <w:r w:rsidR="009B2127">
        <w:rPr>
          <w:sz w:val="24"/>
          <w:szCs w:val="24"/>
        </w:rPr>
        <w:tab/>
      </w:r>
      <w:r w:rsidR="009B2127">
        <w:rPr>
          <w:sz w:val="24"/>
          <w:szCs w:val="24"/>
        </w:rPr>
        <w:tab/>
      </w:r>
      <w:r w:rsidR="009B2127">
        <w:rPr>
          <w:sz w:val="24"/>
          <w:szCs w:val="24"/>
        </w:rPr>
        <w:tab/>
      </w:r>
      <w:r w:rsidR="009B2127" w:rsidRPr="009B2127">
        <w:rPr>
          <w:sz w:val="24"/>
          <w:szCs w:val="24"/>
          <w:u w:val="single"/>
        </w:rPr>
        <w:t>Reports to</w:t>
      </w:r>
      <w:r w:rsidR="009B2127">
        <w:rPr>
          <w:sz w:val="24"/>
          <w:szCs w:val="24"/>
        </w:rPr>
        <w:t>: Library Director</w:t>
      </w:r>
    </w:p>
    <w:p w14:paraId="42AF0809" w14:textId="62943357" w:rsidR="00AA4083" w:rsidRDefault="00AA4083" w:rsidP="00AA4083">
      <w:pPr>
        <w:rPr>
          <w:sz w:val="24"/>
          <w:szCs w:val="24"/>
        </w:rPr>
      </w:pPr>
      <w:r w:rsidRPr="009B2127">
        <w:rPr>
          <w:sz w:val="24"/>
          <w:szCs w:val="24"/>
          <w:u w:val="single"/>
        </w:rPr>
        <w:t>Opening Date</w:t>
      </w:r>
      <w:r>
        <w:rPr>
          <w:sz w:val="24"/>
          <w:szCs w:val="24"/>
        </w:rPr>
        <w:t xml:space="preserve">: </w:t>
      </w:r>
      <w:r w:rsidR="00B07586">
        <w:rPr>
          <w:sz w:val="24"/>
          <w:szCs w:val="24"/>
        </w:rPr>
        <w:t>9/10</w:t>
      </w:r>
      <w:r>
        <w:rPr>
          <w:sz w:val="24"/>
          <w:szCs w:val="24"/>
        </w:rPr>
        <w:t>/2025</w:t>
      </w:r>
      <w:r w:rsidR="009B2127">
        <w:rPr>
          <w:sz w:val="24"/>
          <w:szCs w:val="24"/>
        </w:rPr>
        <w:t xml:space="preserve"> </w:t>
      </w:r>
      <w:r w:rsidR="009B2127">
        <w:rPr>
          <w:sz w:val="24"/>
          <w:szCs w:val="24"/>
        </w:rPr>
        <w:tab/>
      </w:r>
      <w:r w:rsidR="009B2127">
        <w:rPr>
          <w:sz w:val="24"/>
          <w:szCs w:val="24"/>
        </w:rPr>
        <w:tab/>
      </w:r>
      <w:r w:rsidR="009B2127">
        <w:rPr>
          <w:sz w:val="24"/>
          <w:szCs w:val="24"/>
        </w:rPr>
        <w:tab/>
      </w:r>
      <w:r w:rsidR="009B2127">
        <w:rPr>
          <w:sz w:val="24"/>
          <w:szCs w:val="24"/>
        </w:rPr>
        <w:tab/>
      </w:r>
      <w:r w:rsidR="009B2127">
        <w:rPr>
          <w:sz w:val="24"/>
          <w:szCs w:val="24"/>
        </w:rPr>
        <w:tab/>
      </w:r>
      <w:r w:rsidRPr="009B2127">
        <w:rPr>
          <w:sz w:val="24"/>
          <w:szCs w:val="24"/>
          <w:u w:val="single"/>
        </w:rPr>
        <w:t>Closing Date</w:t>
      </w:r>
      <w:r>
        <w:rPr>
          <w:sz w:val="24"/>
          <w:szCs w:val="24"/>
        </w:rPr>
        <w:t>: 9/</w:t>
      </w:r>
      <w:r w:rsidR="00B07586">
        <w:rPr>
          <w:sz w:val="24"/>
          <w:szCs w:val="24"/>
        </w:rPr>
        <w:t>2</w:t>
      </w:r>
      <w:r w:rsidR="00571ACD">
        <w:rPr>
          <w:sz w:val="24"/>
          <w:szCs w:val="24"/>
        </w:rPr>
        <w:t>2/</w:t>
      </w:r>
      <w:r>
        <w:rPr>
          <w:sz w:val="24"/>
          <w:szCs w:val="24"/>
        </w:rPr>
        <w:t>2025 5:00 PM</w:t>
      </w:r>
    </w:p>
    <w:p w14:paraId="4FD40694" w14:textId="77777777" w:rsidR="00AA4083" w:rsidRDefault="00AA4083" w:rsidP="00AA4083">
      <w:pPr>
        <w:rPr>
          <w:sz w:val="24"/>
          <w:szCs w:val="24"/>
        </w:rPr>
      </w:pPr>
    </w:p>
    <w:p w14:paraId="140D3648" w14:textId="77777777" w:rsidR="00AA4083" w:rsidRPr="00AA4083" w:rsidRDefault="00AA4083" w:rsidP="00AA4083">
      <w:pPr>
        <w:rPr>
          <w:sz w:val="24"/>
          <w:szCs w:val="24"/>
          <w:u w:val="single"/>
        </w:rPr>
      </w:pPr>
      <w:r w:rsidRPr="00AA4083">
        <w:rPr>
          <w:sz w:val="24"/>
          <w:szCs w:val="24"/>
          <w:u w:val="single"/>
        </w:rPr>
        <w:t xml:space="preserve">Definition: </w:t>
      </w:r>
    </w:p>
    <w:p w14:paraId="59E82BD1" w14:textId="77777777" w:rsidR="00AA4083" w:rsidRPr="00AA4083" w:rsidRDefault="00AA4083" w:rsidP="00AA4083">
      <w:pPr>
        <w:rPr>
          <w:sz w:val="24"/>
          <w:szCs w:val="24"/>
        </w:rPr>
      </w:pPr>
      <w:r w:rsidRPr="00AA4083">
        <w:rPr>
          <w:sz w:val="24"/>
          <w:szCs w:val="24"/>
        </w:rPr>
        <w:t xml:space="preserve">Why work for the library? </w:t>
      </w:r>
    </w:p>
    <w:p w14:paraId="3AE5CB97" w14:textId="77777777" w:rsidR="00660606" w:rsidRDefault="009B2127" w:rsidP="00AA408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07586">
        <w:rPr>
          <w:sz w:val="24"/>
          <w:szCs w:val="24"/>
        </w:rPr>
        <w:t xml:space="preserve">Libraries are so much more than just books! The library is a community hub where patrons utilize their imagination and learning </w:t>
      </w:r>
      <w:r w:rsidR="002A01FB">
        <w:rPr>
          <w:sz w:val="24"/>
          <w:szCs w:val="24"/>
        </w:rPr>
        <w:t>while</w:t>
      </w:r>
      <w:r w:rsidR="00B07586">
        <w:rPr>
          <w:sz w:val="24"/>
          <w:szCs w:val="24"/>
        </w:rPr>
        <w:t xml:space="preserve"> build</w:t>
      </w:r>
      <w:r w:rsidR="002A01FB">
        <w:rPr>
          <w:sz w:val="24"/>
          <w:szCs w:val="24"/>
        </w:rPr>
        <w:t>ing</w:t>
      </w:r>
      <w:r w:rsidR="00B07586">
        <w:rPr>
          <w:sz w:val="24"/>
          <w:szCs w:val="24"/>
        </w:rPr>
        <w:t xml:space="preserve"> connections with others. If you are passionate about literacy and reading, working with people of all ages and abilities, providing excellent customer service consistently, and expanding your knowledge and skills</w:t>
      </w:r>
      <w:r w:rsidR="002A01FB">
        <w:rPr>
          <w:sz w:val="24"/>
          <w:szCs w:val="24"/>
        </w:rPr>
        <w:t xml:space="preserve">, we encourage you to apply. </w:t>
      </w:r>
    </w:p>
    <w:p w14:paraId="1CC03174" w14:textId="77777777" w:rsidR="009B2127" w:rsidRDefault="009B2127" w:rsidP="00AA4083">
      <w:pPr>
        <w:rPr>
          <w:sz w:val="24"/>
          <w:szCs w:val="24"/>
        </w:rPr>
      </w:pPr>
    </w:p>
    <w:p w14:paraId="14360191" w14:textId="77777777" w:rsidR="00385497" w:rsidRPr="00385497" w:rsidRDefault="00385497" w:rsidP="00AA4083">
      <w:pPr>
        <w:rPr>
          <w:sz w:val="24"/>
          <w:szCs w:val="24"/>
          <w:u w:val="single"/>
        </w:rPr>
      </w:pPr>
      <w:r w:rsidRPr="00385497">
        <w:rPr>
          <w:sz w:val="24"/>
          <w:szCs w:val="24"/>
          <w:u w:val="single"/>
        </w:rPr>
        <w:t xml:space="preserve">Job Summary: </w:t>
      </w:r>
    </w:p>
    <w:p w14:paraId="76E6C3A8" w14:textId="77777777" w:rsidR="00660606" w:rsidRDefault="00385497" w:rsidP="00AA4083">
      <w:pPr>
        <w:rPr>
          <w:sz w:val="24"/>
          <w:szCs w:val="24"/>
        </w:rPr>
      </w:pPr>
      <w:r>
        <w:rPr>
          <w:sz w:val="24"/>
          <w:szCs w:val="24"/>
        </w:rPr>
        <w:t xml:space="preserve">The Youth Librarian plans and implements library services to </w:t>
      </w:r>
      <w:r w:rsidR="00680BDD">
        <w:rPr>
          <w:sz w:val="24"/>
          <w:szCs w:val="24"/>
        </w:rPr>
        <w:t>patrons 18 and under</w:t>
      </w:r>
      <w:r>
        <w:rPr>
          <w:sz w:val="24"/>
          <w:szCs w:val="24"/>
        </w:rPr>
        <w:t xml:space="preserve"> in conformity with policies and practices established by the Cresco Public Library Director and Board of Trustees. </w:t>
      </w:r>
      <w:r w:rsidR="009B2127">
        <w:rPr>
          <w:sz w:val="24"/>
          <w:szCs w:val="24"/>
        </w:rPr>
        <w:t>This position w</w:t>
      </w:r>
      <w:r w:rsidR="00C664C6">
        <w:rPr>
          <w:sz w:val="24"/>
          <w:szCs w:val="24"/>
        </w:rPr>
        <w:t xml:space="preserve">orks with school </w:t>
      </w:r>
      <w:proofErr w:type="gramStart"/>
      <w:r w:rsidR="00C664C6">
        <w:rPr>
          <w:sz w:val="24"/>
          <w:szCs w:val="24"/>
        </w:rPr>
        <w:t>librarian</w:t>
      </w:r>
      <w:proofErr w:type="gramEnd"/>
      <w:r w:rsidR="00C664C6">
        <w:rPr>
          <w:sz w:val="24"/>
          <w:szCs w:val="24"/>
        </w:rPr>
        <w:t xml:space="preserve"> and community groups to </w:t>
      </w:r>
      <w:r w:rsidR="009B2127">
        <w:rPr>
          <w:sz w:val="24"/>
          <w:szCs w:val="24"/>
        </w:rPr>
        <w:t xml:space="preserve">identify, </w:t>
      </w:r>
      <w:r w:rsidR="00C664C6">
        <w:rPr>
          <w:sz w:val="24"/>
          <w:szCs w:val="24"/>
        </w:rPr>
        <w:t>develop</w:t>
      </w:r>
      <w:r w:rsidR="009B2127">
        <w:rPr>
          <w:sz w:val="24"/>
          <w:szCs w:val="24"/>
        </w:rPr>
        <w:t>,</w:t>
      </w:r>
      <w:r w:rsidR="00C664C6">
        <w:rPr>
          <w:sz w:val="24"/>
          <w:szCs w:val="24"/>
        </w:rPr>
        <w:t xml:space="preserve"> and expand Children’s Services</w:t>
      </w:r>
      <w:r w:rsidR="009B2127">
        <w:rPr>
          <w:sz w:val="24"/>
          <w:szCs w:val="24"/>
        </w:rPr>
        <w:t xml:space="preserve"> to serve the City of Cresco and surrounding areas. </w:t>
      </w:r>
      <w:r w:rsidR="002A01FB">
        <w:rPr>
          <w:sz w:val="24"/>
          <w:szCs w:val="24"/>
        </w:rPr>
        <w:t xml:space="preserve">One evening shift per week and one Saturday (8:45-12pm) per month. </w:t>
      </w:r>
    </w:p>
    <w:p w14:paraId="0DECF5C7" w14:textId="77777777" w:rsidR="009B2127" w:rsidRDefault="009B2127" w:rsidP="00AA4083">
      <w:pPr>
        <w:rPr>
          <w:sz w:val="24"/>
          <w:szCs w:val="24"/>
          <w:u w:val="single"/>
        </w:rPr>
      </w:pPr>
    </w:p>
    <w:p w14:paraId="569D7C94" w14:textId="77777777" w:rsidR="009C3CCC" w:rsidRPr="009C3CCC" w:rsidRDefault="009B2127" w:rsidP="00AA40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Example Job Duties</w:t>
      </w:r>
      <w:r w:rsidR="009C3CCC" w:rsidRPr="009C3CCC">
        <w:rPr>
          <w:sz w:val="24"/>
          <w:szCs w:val="24"/>
          <w:u w:val="single"/>
        </w:rPr>
        <w:t>:</w:t>
      </w:r>
    </w:p>
    <w:p w14:paraId="72C116D3" w14:textId="77777777" w:rsidR="009C3CCC" w:rsidRDefault="009C3CCC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Demonstrates</w:t>
      </w:r>
      <w:proofErr w:type="gramEnd"/>
      <w:r>
        <w:rPr>
          <w:sz w:val="24"/>
          <w:szCs w:val="24"/>
        </w:rPr>
        <w:t xml:space="preserve"> commitment to the </w:t>
      </w:r>
      <w:proofErr w:type="gramStart"/>
      <w:r>
        <w:rPr>
          <w:sz w:val="24"/>
          <w:szCs w:val="24"/>
        </w:rPr>
        <w:t>Library’s</w:t>
      </w:r>
      <w:proofErr w:type="gramEnd"/>
      <w:r>
        <w:rPr>
          <w:sz w:val="24"/>
          <w:szCs w:val="24"/>
        </w:rPr>
        <w:t xml:space="preserve"> mission and vision by actively promoting services and resources. </w:t>
      </w:r>
    </w:p>
    <w:p w14:paraId="74958D6B" w14:textId="77777777" w:rsidR="00C664C6" w:rsidRDefault="00C664C6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Helps</w:t>
      </w:r>
      <w:proofErr w:type="gramEnd"/>
      <w:r>
        <w:rPr>
          <w:sz w:val="24"/>
          <w:szCs w:val="24"/>
        </w:rPr>
        <w:t xml:space="preserve"> establish and maintain a high standard of children’s services. </w:t>
      </w:r>
    </w:p>
    <w:p w14:paraId="285F29F3" w14:textId="77777777" w:rsidR="009C3CCC" w:rsidRDefault="009C3CCC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Creates a welcoming environment by providing excellent customer service and maintaining the appearance of public areas</w:t>
      </w:r>
      <w:r w:rsidR="00385497">
        <w:rPr>
          <w:sz w:val="24"/>
          <w:szCs w:val="24"/>
        </w:rPr>
        <w:t>,</w:t>
      </w:r>
      <w:r>
        <w:rPr>
          <w:sz w:val="24"/>
          <w:szCs w:val="24"/>
        </w:rPr>
        <w:t xml:space="preserve"> specifically the Children’s Department.</w:t>
      </w:r>
    </w:p>
    <w:p w14:paraId="65D90E4A" w14:textId="77777777" w:rsidR="00385497" w:rsidRDefault="00385497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Assembles and arranges displays of books and other library materials.</w:t>
      </w:r>
    </w:p>
    <w:p w14:paraId="530623DE" w14:textId="77777777" w:rsidR="009C3CCC" w:rsidRDefault="009C3CCC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Assists </w:t>
      </w:r>
      <w:r w:rsidR="009B2127">
        <w:rPr>
          <w:sz w:val="24"/>
          <w:szCs w:val="24"/>
        </w:rPr>
        <w:t xml:space="preserve">and instructs children and adults in the use of library services, resources, </w:t>
      </w:r>
      <w:r>
        <w:rPr>
          <w:sz w:val="24"/>
          <w:szCs w:val="24"/>
        </w:rPr>
        <w:t>technology</w:t>
      </w:r>
      <w:r w:rsidR="009B2127">
        <w:rPr>
          <w:sz w:val="24"/>
          <w:szCs w:val="24"/>
        </w:rPr>
        <w:t>,</w:t>
      </w:r>
      <w:r>
        <w:rPr>
          <w:sz w:val="24"/>
          <w:szCs w:val="24"/>
        </w:rPr>
        <w:t xml:space="preserve"> and self-service options including computers and printers.</w:t>
      </w:r>
    </w:p>
    <w:p w14:paraId="2D9AE693" w14:textId="77777777" w:rsidR="009C3CCC" w:rsidRDefault="009C3CCC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Evaluates patron needs and develops the tools and services to meet those needs.</w:t>
      </w:r>
    </w:p>
    <w:p w14:paraId="2A8C5099" w14:textId="77777777" w:rsidR="009C3CCC" w:rsidRDefault="009C3CCC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Plans, promotes, and implements engaging and diverse programs for youth. </w:t>
      </w:r>
    </w:p>
    <w:p w14:paraId="63FCC416" w14:textId="77777777" w:rsidR="00385497" w:rsidRDefault="00385497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Conducts storytelling programs for children under 5 and their caregivers. </w:t>
      </w:r>
    </w:p>
    <w:p w14:paraId="72FB7D45" w14:textId="77777777" w:rsidR="009C3CCC" w:rsidRDefault="009C3CCC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Prepares marketing materials and sends them to correct agencies. </w:t>
      </w:r>
    </w:p>
    <w:p w14:paraId="3501B4E1" w14:textId="77777777" w:rsidR="009C3CCC" w:rsidRDefault="009C3CCC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Conducts regular circulation duties.</w:t>
      </w:r>
    </w:p>
    <w:p w14:paraId="1D84FC79" w14:textId="77777777" w:rsidR="009C3CCC" w:rsidRDefault="009116DA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Responsible for selection and withdrawal of</w:t>
      </w:r>
      <w:r w:rsidR="009C3CCC">
        <w:rPr>
          <w:sz w:val="24"/>
          <w:szCs w:val="24"/>
        </w:rPr>
        <w:t xml:space="preserve"> materials in a variety of formats and topics for the education and enjoyment </w:t>
      </w:r>
      <w:r>
        <w:rPr>
          <w:sz w:val="24"/>
          <w:szCs w:val="24"/>
        </w:rPr>
        <w:t>of</w:t>
      </w:r>
      <w:r w:rsidR="009C3CCC">
        <w:rPr>
          <w:sz w:val="24"/>
          <w:szCs w:val="24"/>
        </w:rPr>
        <w:t xml:space="preserve"> the youth of the City of Cresco and Howard County</w:t>
      </w:r>
      <w:r>
        <w:rPr>
          <w:sz w:val="24"/>
          <w:szCs w:val="24"/>
        </w:rPr>
        <w:t>.</w:t>
      </w:r>
    </w:p>
    <w:p w14:paraId="11D6748B" w14:textId="77777777" w:rsidR="009C3CCC" w:rsidRDefault="009116DA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Prepares</w:t>
      </w:r>
      <w:proofErr w:type="gramEnd"/>
      <w:r>
        <w:rPr>
          <w:sz w:val="24"/>
          <w:szCs w:val="24"/>
        </w:rPr>
        <w:t xml:space="preserve"> regular narrative and statistical reports for Library Director.</w:t>
      </w:r>
    </w:p>
    <w:p w14:paraId="6B41B004" w14:textId="77777777" w:rsidR="00385497" w:rsidRDefault="00385497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Serves as a liaison to community agencies and represents the </w:t>
      </w:r>
      <w:proofErr w:type="gramStart"/>
      <w:r>
        <w:rPr>
          <w:sz w:val="24"/>
          <w:szCs w:val="24"/>
        </w:rPr>
        <w:t>Library</w:t>
      </w:r>
      <w:proofErr w:type="gramEnd"/>
      <w:r>
        <w:rPr>
          <w:sz w:val="24"/>
          <w:szCs w:val="24"/>
        </w:rPr>
        <w:t xml:space="preserve"> to the community. </w:t>
      </w:r>
    </w:p>
    <w:p w14:paraId="520A7A25" w14:textId="77777777" w:rsidR="00385497" w:rsidRDefault="00385497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Pursues and applies for grant money for children’s services. </w:t>
      </w:r>
    </w:p>
    <w:p w14:paraId="76FCBE78" w14:textId="77777777" w:rsidR="00385497" w:rsidRDefault="00385497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Maintains working knowledge of contemporary issues, trends, and technology in the library profession by attending workshops, professional meetings, and reading current literature. </w:t>
      </w:r>
    </w:p>
    <w:p w14:paraId="59240A69" w14:textId="77777777" w:rsidR="00385497" w:rsidRDefault="00385497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Performs duties in other library areas and participates in </w:t>
      </w:r>
      <w:r w:rsidR="002A01FB">
        <w:rPr>
          <w:sz w:val="24"/>
          <w:szCs w:val="24"/>
        </w:rPr>
        <w:t xml:space="preserve">special </w:t>
      </w:r>
      <w:r>
        <w:rPr>
          <w:sz w:val="24"/>
          <w:szCs w:val="24"/>
        </w:rPr>
        <w:t xml:space="preserve">library projects as needed or as requested by Director or Assistant Director. </w:t>
      </w:r>
    </w:p>
    <w:p w14:paraId="56B0520F" w14:textId="77777777" w:rsidR="00385497" w:rsidRDefault="00385497" w:rsidP="009C3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Conducts library tours for children, parents, and interested adults. </w:t>
      </w:r>
    </w:p>
    <w:p w14:paraId="4548E337" w14:textId="77777777" w:rsidR="009116DA" w:rsidRDefault="009116DA" w:rsidP="009116DA">
      <w:pPr>
        <w:rPr>
          <w:sz w:val="24"/>
          <w:szCs w:val="24"/>
        </w:rPr>
      </w:pPr>
    </w:p>
    <w:p w14:paraId="18417FB0" w14:textId="77777777" w:rsidR="00385497" w:rsidRPr="009B2127" w:rsidRDefault="009B2127" w:rsidP="009116D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Qualifications:</w:t>
      </w:r>
    </w:p>
    <w:p w14:paraId="23CC3A16" w14:textId="77777777" w:rsidR="009B2127" w:rsidRDefault="009B2127" w:rsidP="009116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High school diploma required. </w:t>
      </w:r>
    </w:p>
    <w:p w14:paraId="6CDD2BD7" w14:textId="77777777" w:rsidR="009B2127" w:rsidRDefault="009B2127" w:rsidP="009116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years of customer service experience.</w:t>
      </w:r>
    </w:p>
    <w:p w14:paraId="7BE7CCBD" w14:textId="77777777" w:rsidR="009B2127" w:rsidRDefault="009B2127" w:rsidP="009116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pass background check. </w:t>
      </w:r>
    </w:p>
    <w:p w14:paraId="06A675C2" w14:textId="77777777" w:rsidR="009B2127" w:rsidRDefault="002A01FB" w:rsidP="009116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Youth Services Endorsement</w:t>
      </w:r>
      <w:r w:rsidR="009B2127">
        <w:rPr>
          <w:sz w:val="24"/>
          <w:szCs w:val="24"/>
        </w:rPr>
        <w:t xml:space="preserve"> with the State Library of Iowa within 2 years of hire date.</w:t>
      </w:r>
    </w:p>
    <w:p w14:paraId="3B005A22" w14:textId="77777777" w:rsidR="009B2127" w:rsidRDefault="009B2127" w:rsidP="009B2127">
      <w:pPr>
        <w:rPr>
          <w:sz w:val="24"/>
          <w:szCs w:val="24"/>
        </w:rPr>
      </w:pPr>
    </w:p>
    <w:p w14:paraId="178EAF35" w14:textId="77777777" w:rsidR="009B2127" w:rsidRDefault="009B2127" w:rsidP="009B212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Knowledge and Skills:</w:t>
      </w:r>
    </w:p>
    <w:p w14:paraId="57E44A76" w14:textId="77777777" w:rsidR="00472861" w:rsidRPr="00472861" w:rsidRDefault="00472861" w:rsidP="009B2127">
      <w:pPr>
        <w:rPr>
          <w:sz w:val="24"/>
          <w:szCs w:val="24"/>
        </w:rPr>
      </w:pPr>
      <w:r>
        <w:rPr>
          <w:sz w:val="24"/>
          <w:szCs w:val="24"/>
        </w:rPr>
        <w:t>Required:</w:t>
      </w:r>
    </w:p>
    <w:p w14:paraId="6C097246" w14:textId="77777777" w:rsidR="009116DA" w:rsidRDefault="009116DA" w:rsidP="009116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independently initiate, organize, and follow through on programs, projects, and services. </w:t>
      </w:r>
    </w:p>
    <w:p w14:paraId="4171C65D" w14:textId="77777777" w:rsidR="009116DA" w:rsidRPr="009116DA" w:rsidRDefault="009116DA" w:rsidP="009116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work in an environment subject to continuous interruptions and background noise. </w:t>
      </w:r>
    </w:p>
    <w:p w14:paraId="44D3BD05" w14:textId="77777777" w:rsidR="009116DA" w:rsidRDefault="009116DA" w:rsidP="009116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work under stress from deadlines, public contact, and changing priorities and conditions. </w:t>
      </w:r>
    </w:p>
    <w:p w14:paraId="0A073D7D" w14:textId="77777777" w:rsidR="009116DA" w:rsidRDefault="009116DA" w:rsidP="009116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view a computer monitor and/or operate a keyboard for extended periods of time. </w:t>
      </w:r>
    </w:p>
    <w:p w14:paraId="52CEA1A0" w14:textId="77777777" w:rsidR="009116DA" w:rsidRDefault="009116DA" w:rsidP="009116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Ability to move and/or lift materials up to 25 pounds.</w:t>
      </w:r>
    </w:p>
    <w:p w14:paraId="5C1B6053" w14:textId="77777777" w:rsidR="00385497" w:rsidRPr="00385497" w:rsidRDefault="009116DA" w:rsidP="003854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Ability to stand, walk, bend, kneel, crawl, reach, climb, balance, and sit</w:t>
      </w:r>
      <w:r w:rsidR="00385497">
        <w:rPr>
          <w:sz w:val="24"/>
          <w:szCs w:val="24"/>
        </w:rPr>
        <w:t xml:space="preserve">. </w:t>
      </w:r>
      <w:r w:rsidR="00385497" w:rsidRPr="00385497">
        <w:rPr>
          <w:sz w:val="24"/>
          <w:szCs w:val="24"/>
        </w:rPr>
        <w:t xml:space="preserve"> </w:t>
      </w:r>
    </w:p>
    <w:p w14:paraId="214B2AE5" w14:textId="77777777" w:rsidR="00385497" w:rsidRDefault="00385497" w:rsidP="009116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communicate effectively with individuals in-person, over the phone, and via electronic communications. </w:t>
      </w:r>
    </w:p>
    <w:p w14:paraId="5BB94564" w14:textId="77777777" w:rsidR="00385497" w:rsidRDefault="00385497" w:rsidP="009116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work effectively with library staff and patrons. </w:t>
      </w:r>
    </w:p>
    <w:p w14:paraId="6DA801FD" w14:textId="77777777" w:rsidR="00C664C6" w:rsidRDefault="00C664C6" w:rsidP="00C664C6">
      <w:pPr>
        <w:rPr>
          <w:sz w:val="24"/>
          <w:szCs w:val="24"/>
        </w:rPr>
      </w:pPr>
      <w:r>
        <w:rPr>
          <w:sz w:val="24"/>
          <w:szCs w:val="24"/>
        </w:rPr>
        <w:t>Desired:</w:t>
      </w:r>
    </w:p>
    <w:p w14:paraId="61613FFE" w14:textId="77777777" w:rsidR="009B2127" w:rsidRDefault="009B2127" w:rsidP="00C664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College degree and/or experience.</w:t>
      </w:r>
    </w:p>
    <w:p w14:paraId="6AE0E17E" w14:textId="77777777" w:rsidR="009B2127" w:rsidRDefault="009B2127" w:rsidP="00C664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Three years of public service experience or 5 years of customer service experience. </w:t>
      </w:r>
    </w:p>
    <w:p w14:paraId="50378008" w14:textId="77777777" w:rsidR="00C664C6" w:rsidRDefault="00C664C6" w:rsidP="009B21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Reliable vehicle to conduct library outreach.</w:t>
      </w:r>
    </w:p>
    <w:p w14:paraId="2863E40B" w14:textId="77777777" w:rsidR="000B2FF9" w:rsidRDefault="000B2FF9" w:rsidP="000B2FF9">
      <w:pPr>
        <w:rPr>
          <w:sz w:val="24"/>
          <w:szCs w:val="24"/>
        </w:rPr>
      </w:pPr>
    </w:p>
    <w:p w14:paraId="440441DF" w14:textId="77777777" w:rsidR="000B2FF9" w:rsidRDefault="000B2FF9" w:rsidP="000B2FF9">
      <w:pPr>
        <w:rPr>
          <w:sz w:val="24"/>
          <w:szCs w:val="24"/>
        </w:rPr>
      </w:pPr>
    </w:p>
    <w:p w14:paraId="64B5AADD" w14:textId="77777777" w:rsidR="000B2FF9" w:rsidRDefault="000B2FF9" w:rsidP="000B2FF9">
      <w:pPr>
        <w:rPr>
          <w:sz w:val="24"/>
          <w:szCs w:val="24"/>
        </w:rPr>
      </w:pPr>
    </w:p>
    <w:p w14:paraId="57C70C1E" w14:textId="77777777" w:rsidR="000B2FF9" w:rsidRDefault="000B2FF9" w:rsidP="000B2FF9">
      <w:pPr>
        <w:rPr>
          <w:sz w:val="24"/>
          <w:szCs w:val="24"/>
        </w:rPr>
      </w:pPr>
    </w:p>
    <w:p w14:paraId="5B171560" w14:textId="77777777" w:rsidR="000B2FF9" w:rsidRDefault="000B2FF9" w:rsidP="000B2FF9">
      <w:pPr>
        <w:rPr>
          <w:sz w:val="24"/>
          <w:szCs w:val="24"/>
        </w:rPr>
      </w:pPr>
    </w:p>
    <w:p w14:paraId="3D66DB2F" w14:textId="77777777" w:rsidR="000B2FF9" w:rsidRDefault="000B2FF9" w:rsidP="000B2FF9">
      <w:pPr>
        <w:rPr>
          <w:sz w:val="24"/>
          <w:szCs w:val="24"/>
        </w:rPr>
      </w:pPr>
    </w:p>
    <w:p w14:paraId="6C9F0D1D" w14:textId="77777777" w:rsidR="000B2FF9" w:rsidRDefault="000B2FF9" w:rsidP="000B2FF9">
      <w:pPr>
        <w:rPr>
          <w:sz w:val="24"/>
          <w:szCs w:val="24"/>
        </w:rPr>
      </w:pPr>
    </w:p>
    <w:p w14:paraId="68AD77AF" w14:textId="77777777" w:rsidR="000B2FF9" w:rsidRDefault="000B2FF9" w:rsidP="000B2FF9">
      <w:pPr>
        <w:rPr>
          <w:sz w:val="24"/>
          <w:szCs w:val="24"/>
        </w:rPr>
      </w:pPr>
    </w:p>
    <w:p w14:paraId="54BCEA2A" w14:textId="77777777" w:rsidR="000B2FF9" w:rsidRDefault="000B2FF9" w:rsidP="000B2FF9">
      <w:pPr>
        <w:rPr>
          <w:sz w:val="24"/>
          <w:szCs w:val="24"/>
        </w:rPr>
      </w:pPr>
    </w:p>
    <w:p w14:paraId="5E87A80A" w14:textId="77777777" w:rsidR="000B2FF9" w:rsidRDefault="000B2FF9" w:rsidP="000B2FF9">
      <w:pPr>
        <w:rPr>
          <w:sz w:val="24"/>
          <w:szCs w:val="24"/>
        </w:rPr>
      </w:pPr>
    </w:p>
    <w:p w14:paraId="4935A3B2" w14:textId="77777777" w:rsidR="000B2FF9" w:rsidRDefault="000B2FF9" w:rsidP="000B2FF9">
      <w:pPr>
        <w:rPr>
          <w:sz w:val="24"/>
          <w:szCs w:val="24"/>
        </w:rPr>
      </w:pPr>
    </w:p>
    <w:p w14:paraId="093DFF3E" w14:textId="77777777" w:rsidR="000B2FF9" w:rsidRDefault="000B2FF9" w:rsidP="000B2FF9">
      <w:pPr>
        <w:rPr>
          <w:sz w:val="24"/>
          <w:szCs w:val="24"/>
        </w:rPr>
      </w:pPr>
    </w:p>
    <w:p w14:paraId="004930AC" w14:textId="77777777" w:rsidR="000B2FF9" w:rsidRDefault="000B2FF9" w:rsidP="000B2FF9">
      <w:pPr>
        <w:rPr>
          <w:sz w:val="24"/>
          <w:szCs w:val="24"/>
        </w:rPr>
      </w:pPr>
    </w:p>
    <w:p w14:paraId="406A0FA5" w14:textId="77777777" w:rsidR="000B2FF9" w:rsidRDefault="000B2FF9" w:rsidP="000B2FF9">
      <w:pPr>
        <w:rPr>
          <w:sz w:val="24"/>
          <w:szCs w:val="24"/>
        </w:rPr>
      </w:pPr>
    </w:p>
    <w:p w14:paraId="27981320" w14:textId="4391A1C5" w:rsidR="000B2FF9" w:rsidRDefault="000B2FF9" w:rsidP="000B2FF9">
      <w:pPr>
        <w:rPr>
          <w:sz w:val="24"/>
          <w:szCs w:val="24"/>
        </w:rPr>
      </w:pPr>
    </w:p>
    <w:p w14:paraId="5734957A" w14:textId="3E8E4BA9" w:rsidR="000B2FF9" w:rsidRPr="000B2FF9" w:rsidRDefault="000B2FF9" w:rsidP="000B2FF9">
      <w:pPr>
        <w:rPr>
          <w:sz w:val="24"/>
          <w:szCs w:val="24"/>
        </w:rPr>
      </w:pPr>
    </w:p>
    <w:sectPr w:rsidR="000B2FF9" w:rsidRPr="000B2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95F38"/>
    <w:multiLevelType w:val="hybridMultilevel"/>
    <w:tmpl w:val="66F43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E7641"/>
    <w:multiLevelType w:val="hybridMultilevel"/>
    <w:tmpl w:val="F2BA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17554">
    <w:abstractNumId w:val="1"/>
  </w:num>
  <w:num w:numId="2" w16cid:durableId="208648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D2"/>
    <w:rsid w:val="000110E6"/>
    <w:rsid w:val="000B2FF9"/>
    <w:rsid w:val="002227FE"/>
    <w:rsid w:val="00242532"/>
    <w:rsid w:val="002629BC"/>
    <w:rsid w:val="002A01FB"/>
    <w:rsid w:val="002E2F0A"/>
    <w:rsid w:val="00385497"/>
    <w:rsid w:val="00472861"/>
    <w:rsid w:val="004E7B5B"/>
    <w:rsid w:val="00571ACD"/>
    <w:rsid w:val="006520B8"/>
    <w:rsid w:val="00660606"/>
    <w:rsid w:val="00680BDD"/>
    <w:rsid w:val="00694F11"/>
    <w:rsid w:val="009116DA"/>
    <w:rsid w:val="009B2127"/>
    <w:rsid w:val="009C3CCC"/>
    <w:rsid w:val="00A05FDC"/>
    <w:rsid w:val="00A76E42"/>
    <w:rsid w:val="00AA4083"/>
    <w:rsid w:val="00B07586"/>
    <w:rsid w:val="00C664C6"/>
    <w:rsid w:val="00D61C3A"/>
    <w:rsid w:val="00F24681"/>
    <w:rsid w:val="00FA48D2"/>
    <w:rsid w:val="00F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9BA1"/>
  <w15:chartTrackingRefBased/>
  <w15:docId w15:val="{2077DDDB-8402-4C70-8076-BF97CD42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FA48D2"/>
    <w:rPr>
      <w:rFonts w:ascii="Amazone BT" w:hAnsi="Amazone BT"/>
      <w:sz w:val="24"/>
    </w:rPr>
  </w:style>
  <w:style w:type="paragraph" w:styleId="ListParagraph">
    <w:name w:val="List Paragraph"/>
    <w:basedOn w:val="Normal"/>
    <w:uiPriority w:val="34"/>
    <w:qFormat/>
    <w:rsid w:val="009C3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Jordyn Moore</cp:lastModifiedBy>
  <cp:revision>4</cp:revision>
  <dcterms:created xsi:type="dcterms:W3CDTF">2025-09-04T21:40:00Z</dcterms:created>
  <dcterms:modified xsi:type="dcterms:W3CDTF">2025-09-12T17:43:00Z</dcterms:modified>
</cp:coreProperties>
</file>