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7C" w:rsidRDefault="00BF3D6B" w:rsidP="00F339AA">
      <w:pPr>
        <w:spacing w:after="0" w:line="240" w:lineRule="auto"/>
        <w:jc w:val="center"/>
        <w:rPr>
          <w:b/>
          <w:sz w:val="24"/>
          <w:szCs w:val="24"/>
        </w:rPr>
      </w:pPr>
      <w:r w:rsidRPr="00BF3D6B">
        <w:rPr>
          <w:b/>
          <w:sz w:val="24"/>
          <w:szCs w:val="24"/>
        </w:rPr>
        <w:t>Sex Offender Policy</w:t>
      </w:r>
    </w:p>
    <w:p w:rsidR="00BF3D6B" w:rsidRDefault="00BF3D6B" w:rsidP="00BF3D6B">
      <w:pPr>
        <w:spacing w:after="0" w:line="240" w:lineRule="auto"/>
        <w:jc w:val="center"/>
        <w:rPr>
          <w:b/>
          <w:sz w:val="24"/>
          <w:szCs w:val="24"/>
        </w:rPr>
      </w:pPr>
    </w:p>
    <w:p w:rsidR="00BF3D6B" w:rsidRDefault="00BF3D6B" w:rsidP="00BF3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accordance with Chapter 692A of Subtitle 1 of Title 16 of the code of Iowa, the Board of Trustee</w:t>
      </w:r>
      <w:r w:rsidR="000221AC">
        <w:rPr>
          <w:sz w:val="24"/>
          <w:szCs w:val="24"/>
        </w:rPr>
        <w:t>s for the Cresco Public Library</w:t>
      </w:r>
      <w:r>
        <w:rPr>
          <w:sz w:val="24"/>
          <w:szCs w:val="24"/>
        </w:rPr>
        <w:t xml:space="preserve"> prohibits the presence of sex offenders convicted of sex offenses against minors and adults upon or with</w:t>
      </w:r>
      <w:r w:rsidR="00096FEB">
        <w:rPr>
          <w:sz w:val="24"/>
          <w:szCs w:val="24"/>
        </w:rPr>
        <w:t>in 300 feet of library property.</w:t>
      </w:r>
    </w:p>
    <w:p w:rsidR="00096FEB" w:rsidRDefault="00096FEB" w:rsidP="00BF3D6B">
      <w:pPr>
        <w:spacing w:after="0" w:line="240" w:lineRule="auto"/>
        <w:rPr>
          <w:sz w:val="24"/>
          <w:szCs w:val="24"/>
        </w:rPr>
      </w:pPr>
    </w:p>
    <w:p w:rsidR="00BF3D6B" w:rsidRDefault="00BF3D6B" w:rsidP="00BF3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Persons barred from library property under the law remain entitled to library service.  It is the responsibility of the library user to arrange for a courier to select, check out, and return materials to the library through possession of the library user’s card.  </w:t>
      </w:r>
    </w:p>
    <w:p w:rsidR="00BF3D6B" w:rsidRDefault="00BF3D6B" w:rsidP="00BF3D6B">
      <w:pPr>
        <w:spacing w:after="0" w:line="240" w:lineRule="auto"/>
        <w:rPr>
          <w:sz w:val="24"/>
          <w:szCs w:val="24"/>
        </w:rPr>
      </w:pPr>
    </w:p>
    <w:p w:rsidR="00B3469B" w:rsidRDefault="00BF3D6B" w:rsidP="00BF3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issuance of a library card to individuals who </w:t>
      </w:r>
      <w:proofErr w:type="gramStart"/>
      <w:r>
        <w:rPr>
          <w:sz w:val="24"/>
          <w:szCs w:val="24"/>
        </w:rPr>
        <w:t>have been convicted</w:t>
      </w:r>
      <w:proofErr w:type="gramEnd"/>
      <w:r>
        <w:rPr>
          <w:sz w:val="24"/>
          <w:szCs w:val="24"/>
        </w:rPr>
        <w:t xml:space="preserve"> of a sex offense involving a minor or adult does not grant those individuals permission to enter the library or to be present on library property.  Individuals convicted of a sex offense against a minor or adult must follow proper library procedures and policies</w:t>
      </w:r>
      <w:r w:rsidR="00096F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96FEB" w:rsidRDefault="00096FEB" w:rsidP="00BF3D6B">
      <w:pPr>
        <w:spacing w:after="0" w:line="240" w:lineRule="auto"/>
        <w:rPr>
          <w:sz w:val="24"/>
          <w:szCs w:val="24"/>
        </w:rPr>
      </w:pPr>
    </w:p>
    <w:p w:rsidR="00EA29B2" w:rsidRDefault="00B3469B" w:rsidP="00BF3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Definition of “Loiter”: </w:t>
      </w:r>
    </w:p>
    <w:p w:rsidR="00EA29B2" w:rsidRDefault="00EA29B2" w:rsidP="00BF3D6B">
      <w:pPr>
        <w:spacing w:after="0" w:line="240" w:lineRule="auto"/>
        <w:rPr>
          <w:sz w:val="24"/>
          <w:szCs w:val="24"/>
        </w:rPr>
      </w:pPr>
    </w:p>
    <w:p w:rsidR="00B3469B" w:rsidRDefault="00EA29B2" w:rsidP="00EA29B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</w:t>
      </w:r>
      <w:r w:rsidR="00B3469B">
        <w:rPr>
          <w:sz w:val="24"/>
          <w:szCs w:val="24"/>
        </w:rPr>
        <w:t>emaining in a place or circulating around a place under circumstances that would warrant a reasonable person to believe that the purpose or effect of the behavior is to enable a sex offender to become familiar with a location where a potential</w:t>
      </w:r>
      <w:r>
        <w:rPr>
          <w:sz w:val="24"/>
          <w:szCs w:val="24"/>
        </w:rPr>
        <w:t xml:space="preserve"> victim may be found, </w:t>
      </w:r>
      <w:r w:rsidR="00B3469B">
        <w:rPr>
          <w:sz w:val="24"/>
          <w:szCs w:val="24"/>
        </w:rPr>
        <w:t xml:space="preserve">or to satisfy on unlawful sexual desire, or to locate, lure or harass a potential victim.  </w:t>
      </w:r>
    </w:p>
    <w:p w:rsidR="00B3469B" w:rsidRDefault="00B3469B" w:rsidP="00BF3D6B">
      <w:pPr>
        <w:spacing w:after="0" w:line="240" w:lineRule="auto"/>
        <w:rPr>
          <w:sz w:val="24"/>
          <w:szCs w:val="24"/>
        </w:rPr>
      </w:pPr>
    </w:p>
    <w:p w:rsidR="00B3469B" w:rsidRDefault="00B3469B" w:rsidP="00BF3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Suspicious person or persons who appear to be “loitering” </w:t>
      </w:r>
      <w:proofErr w:type="gramStart"/>
      <w:r>
        <w:rPr>
          <w:sz w:val="24"/>
          <w:szCs w:val="24"/>
        </w:rPr>
        <w:t>will be reported</w:t>
      </w:r>
      <w:proofErr w:type="gramEnd"/>
      <w:r>
        <w:rPr>
          <w:sz w:val="24"/>
          <w:szCs w:val="24"/>
        </w:rPr>
        <w:t xml:space="preserve"> to the police. </w:t>
      </w:r>
    </w:p>
    <w:p w:rsidR="00B3469B" w:rsidRDefault="00B3469B" w:rsidP="00BF3D6B">
      <w:pPr>
        <w:spacing w:after="0" w:line="240" w:lineRule="auto"/>
        <w:rPr>
          <w:sz w:val="24"/>
          <w:szCs w:val="24"/>
        </w:rPr>
      </w:pPr>
    </w:p>
    <w:p w:rsidR="00B3469B" w:rsidRDefault="00B3469B" w:rsidP="00BF3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Violations of this policy </w:t>
      </w:r>
      <w:proofErr w:type="gramStart"/>
      <w:r>
        <w:rPr>
          <w:sz w:val="24"/>
          <w:szCs w:val="24"/>
        </w:rPr>
        <w:t>will be immediately reported</w:t>
      </w:r>
      <w:proofErr w:type="gramEnd"/>
      <w:r>
        <w:rPr>
          <w:sz w:val="24"/>
          <w:szCs w:val="24"/>
        </w:rPr>
        <w:t xml:space="preserve"> to law enforcement.  </w:t>
      </w:r>
    </w:p>
    <w:p w:rsidR="00B3469B" w:rsidRDefault="00B3469B" w:rsidP="00BF3D6B">
      <w:pPr>
        <w:spacing w:after="0" w:line="240" w:lineRule="auto"/>
        <w:rPr>
          <w:sz w:val="24"/>
          <w:szCs w:val="24"/>
        </w:rPr>
      </w:pPr>
    </w:p>
    <w:p w:rsidR="00B3469B" w:rsidRDefault="00B3469B" w:rsidP="00BF3D6B">
      <w:pPr>
        <w:spacing w:after="0" w:line="240" w:lineRule="auto"/>
        <w:rPr>
          <w:sz w:val="24"/>
          <w:szCs w:val="24"/>
        </w:rPr>
      </w:pPr>
    </w:p>
    <w:p w:rsidR="00B3469B" w:rsidRDefault="00B3469B" w:rsidP="00BF3D6B">
      <w:pPr>
        <w:spacing w:after="0" w:line="240" w:lineRule="auto"/>
        <w:rPr>
          <w:sz w:val="24"/>
          <w:szCs w:val="24"/>
        </w:rPr>
      </w:pPr>
    </w:p>
    <w:p w:rsidR="00B3469B" w:rsidRPr="00B3469B" w:rsidRDefault="00DC4BF2" w:rsidP="00B3469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Reviewed: </w:t>
      </w:r>
      <w:r w:rsidRPr="00DC4BF2">
        <w:rPr>
          <w:sz w:val="24"/>
          <w:szCs w:val="24"/>
          <w:u w:val="single"/>
        </w:rPr>
        <w:t>12-09-19</w:t>
      </w:r>
      <w:r w:rsidR="00B3469B">
        <w:rPr>
          <w:sz w:val="24"/>
          <w:szCs w:val="24"/>
        </w:rPr>
        <w:tab/>
      </w:r>
      <w:r w:rsidR="00B3469B">
        <w:rPr>
          <w:sz w:val="24"/>
          <w:szCs w:val="24"/>
        </w:rPr>
        <w:tab/>
      </w:r>
      <w:r w:rsidR="00F339AA">
        <w:rPr>
          <w:sz w:val="24"/>
          <w:szCs w:val="24"/>
        </w:rPr>
        <w:t xml:space="preserve">  </w:t>
      </w:r>
      <w:r w:rsidR="00B3469B">
        <w:rPr>
          <w:sz w:val="24"/>
          <w:szCs w:val="24"/>
        </w:rPr>
        <w:t xml:space="preserve"> </w:t>
      </w:r>
      <w:r w:rsidR="00F339AA">
        <w:rPr>
          <w:sz w:val="24"/>
          <w:szCs w:val="24"/>
        </w:rPr>
        <w:t xml:space="preserve">     </w:t>
      </w:r>
      <w:r w:rsidR="00B3469B">
        <w:rPr>
          <w:sz w:val="24"/>
          <w:szCs w:val="24"/>
        </w:rPr>
        <w:t>Revised</w:t>
      </w:r>
      <w:r>
        <w:rPr>
          <w:sz w:val="24"/>
          <w:szCs w:val="24"/>
        </w:rPr>
        <w:t>:</w:t>
      </w:r>
      <w:r w:rsidR="00B3469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12-09-19</w:t>
      </w:r>
      <w:r w:rsidR="00F339AA">
        <w:rPr>
          <w:sz w:val="24"/>
          <w:szCs w:val="24"/>
        </w:rPr>
        <w:tab/>
        <w:t xml:space="preserve">   </w:t>
      </w:r>
      <w:r w:rsidR="00F339AA">
        <w:rPr>
          <w:sz w:val="24"/>
          <w:szCs w:val="24"/>
        </w:rPr>
        <w:tab/>
      </w:r>
      <w:r>
        <w:rPr>
          <w:sz w:val="24"/>
          <w:szCs w:val="24"/>
        </w:rPr>
        <w:t xml:space="preserve">            Accepted: </w:t>
      </w:r>
      <w:r>
        <w:rPr>
          <w:sz w:val="24"/>
          <w:szCs w:val="24"/>
          <w:u w:val="single"/>
        </w:rPr>
        <w:t>12-09-19</w:t>
      </w:r>
      <w:bookmarkStart w:id="0" w:name="_GoBack"/>
      <w:bookmarkEnd w:id="0"/>
      <w:r w:rsidR="00F339AA">
        <w:rPr>
          <w:sz w:val="24"/>
          <w:szCs w:val="24"/>
          <w:u w:val="single"/>
        </w:rPr>
        <w:t xml:space="preserve">           </w:t>
      </w:r>
    </w:p>
    <w:p w:rsidR="00B3469B" w:rsidRPr="00B3469B" w:rsidRDefault="00B3469B" w:rsidP="00BF3D6B">
      <w:pPr>
        <w:spacing w:after="0" w:line="240" w:lineRule="auto"/>
        <w:rPr>
          <w:sz w:val="24"/>
          <w:szCs w:val="24"/>
        </w:rPr>
      </w:pPr>
    </w:p>
    <w:p w:rsidR="00B3469B" w:rsidRPr="00B3469B" w:rsidRDefault="0067474E" w:rsidP="00BF3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Borrowe</w:t>
      </w:r>
      <w:r w:rsidR="00B3469B" w:rsidRPr="00B3469B">
        <w:rPr>
          <w:sz w:val="24"/>
          <w:szCs w:val="24"/>
        </w:rPr>
        <w:t>d from Atlantic Public Library</w:t>
      </w:r>
      <w:r w:rsidR="00B3469B" w:rsidRPr="00B3469B">
        <w:rPr>
          <w:sz w:val="24"/>
          <w:szCs w:val="24"/>
        </w:rPr>
        <w:tab/>
      </w:r>
      <w:r w:rsidR="00B3469B" w:rsidRPr="00B3469B">
        <w:rPr>
          <w:sz w:val="24"/>
          <w:szCs w:val="24"/>
        </w:rPr>
        <w:tab/>
        <w:t xml:space="preserve"> </w:t>
      </w:r>
    </w:p>
    <w:sectPr w:rsidR="00B3469B" w:rsidRPr="00B34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B"/>
    <w:rsid w:val="000221AC"/>
    <w:rsid w:val="00096FEB"/>
    <w:rsid w:val="0067474E"/>
    <w:rsid w:val="0096577C"/>
    <w:rsid w:val="00B15EA6"/>
    <w:rsid w:val="00B3469B"/>
    <w:rsid w:val="00BF3D6B"/>
    <w:rsid w:val="00D37465"/>
    <w:rsid w:val="00DC4BF2"/>
    <w:rsid w:val="00EA29B2"/>
    <w:rsid w:val="00F339AA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B000"/>
  <w15:chartTrackingRefBased/>
  <w15:docId w15:val="{0A26EC06-8D49-437E-8409-E08697A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11</cp:revision>
  <cp:lastPrinted>2019-12-09T15:36:00Z</cp:lastPrinted>
  <dcterms:created xsi:type="dcterms:W3CDTF">2019-08-20T20:02:00Z</dcterms:created>
  <dcterms:modified xsi:type="dcterms:W3CDTF">2019-12-10T21:24:00Z</dcterms:modified>
</cp:coreProperties>
</file>